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C463" w14:textId="2AD0FB97" w:rsidR="004F52F7" w:rsidRDefault="00502016">
      <w:pPr>
        <w:rPr>
          <w:rFonts w:ascii="Bahnschrift SemiBold SemiConden" w:hAnsi="Bahnschrift SemiBold SemiConden"/>
          <w:b/>
          <w:bCs/>
          <w:i/>
          <w:iCs/>
          <w:sz w:val="28"/>
          <w:szCs w:val="28"/>
          <w:u w:val="single"/>
        </w:rPr>
      </w:pPr>
      <w:r w:rsidRPr="00502016">
        <w:rPr>
          <w:rFonts w:ascii="Bahnschrift SemiBold SemiConden" w:hAnsi="Bahnschrift SemiBold SemiConden"/>
          <w:b/>
          <w:bCs/>
          <w:i/>
          <w:iCs/>
          <w:sz w:val="28"/>
          <w:szCs w:val="28"/>
          <w:u w:val="single"/>
        </w:rPr>
        <w:t>Реестр НПА  Министерства транспорта РФ</w:t>
      </w:r>
    </w:p>
    <w:p w14:paraId="2E509983" w14:textId="4F951FAF" w:rsidR="003E1F0F" w:rsidRPr="005550E5" w:rsidRDefault="003E1F0F">
      <w:pPr>
        <w:rPr>
          <w:rFonts w:ascii="Bahnschrift SemiBold SemiConden" w:hAnsi="Bahnschrift SemiBold SemiConden"/>
          <w:sz w:val="28"/>
          <w:szCs w:val="28"/>
        </w:rPr>
      </w:pPr>
      <w:r w:rsidRPr="005550E5">
        <w:rPr>
          <w:rFonts w:ascii="Bahnschrift SemiBold SemiConden" w:hAnsi="Bahnschrift SemiBold SemiConden"/>
          <w:sz w:val="28"/>
          <w:szCs w:val="28"/>
        </w:rPr>
        <w:t>1.</w:t>
      </w:r>
      <w:r w:rsidR="005C740B" w:rsidRPr="005550E5">
        <w:rPr>
          <w:rFonts w:ascii="Bahnschrift SemiBold SemiConden" w:hAnsi="Bahnschrift SemiBold SemiConden"/>
          <w:sz w:val="28"/>
          <w:szCs w:val="28"/>
        </w:rPr>
        <w:t xml:space="preserve"> </w:t>
      </w:r>
      <w:r w:rsidRPr="005550E5">
        <w:rPr>
          <w:rFonts w:ascii="Bahnschrift SemiBold SemiConden" w:hAnsi="Bahnschrift SemiBold SemiConden"/>
          <w:sz w:val="28"/>
          <w:szCs w:val="28"/>
        </w:rPr>
        <w:t>Приказ от 29.07.2020г.№ 264 «Об утверждении порядка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</w:t>
      </w:r>
      <w:r w:rsidR="005C740B" w:rsidRPr="005550E5">
        <w:rPr>
          <w:rFonts w:ascii="Bahnschrift SemiBold SemiConden" w:hAnsi="Bahnschrift SemiBold SemiConden"/>
          <w:sz w:val="28"/>
          <w:szCs w:val="28"/>
        </w:rPr>
        <w:t>о транспорта и городского наземного электрического транспорта.</w:t>
      </w:r>
    </w:p>
    <w:p w14:paraId="5EAFF556" w14:textId="2AF8A5E7" w:rsidR="005C740B" w:rsidRPr="005550E5" w:rsidRDefault="005C740B" w:rsidP="005550E5">
      <w:pPr>
        <w:pStyle w:val="1"/>
        <w:rPr>
          <w:rFonts w:ascii="Bahnschrift SemiBold SemiConden" w:eastAsia="Times New Roman" w:hAnsi="Bahnschrift SemiBold SemiConden" w:cs="Times New Roman"/>
          <w:color w:val="auto"/>
          <w:kern w:val="36"/>
          <w:sz w:val="28"/>
          <w:szCs w:val="28"/>
          <w:lang w:eastAsia="ru-RU"/>
        </w:rPr>
      </w:pPr>
      <w:r w:rsidRPr="005550E5">
        <w:rPr>
          <w:rFonts w:ascii="Bahnschrift SemiBold SemiConden" w:hAnsi="Bahnschrift SemiBold SemiConden"/>
          <w:color w:val="auto"/>
          <w:sz w:val="28"/>
          <w:szCs w:val="28"/>
        </w:rPr>
        <w:t>2. Приказ от 12.10.2021г. № 342 «</w:t>
      </w:r>
      <w:r w:rsidRPr="005550E5">
        <w:rPr>
          <w:rFonts w:ascii="Bahnschrift SemiBold SemiConden" w:eastAsia="Times New Roman" w:hAnsi="Bahnschrift SemiBold SemiConden" w:cs="Times New Roman"/>
          <w:color w:val="auto"/>
          <w:kern w:val="36"/>
          <w:sz w:val="28"/>
          <w:szCs w:val="28"/>
          <w:lang w:eastAsia="ru-RU"/>
        </w:rPr>
        <w:t>Приказ Министерства транспорта Российской Федерации от 12.10.2021 № 342 "О внесении изменений в приказ Министерства транспорта Российской Федерации от 23 июня 2016 г. № 175 "Об утверждении Типовой дополнительной профессиональной программы повышения квалификации консультантов по вопросам безопасности перевозки опасных грузов автомобильным транспортом в области международных автомобильных перевозок и Типовой дополнительной профессиональной программы профессиональной переподготовки консультантов по вопросам безопасности перевозки опасных грузов автомобильным транспортом в области международных автомобильных перевозок</w:t>
      </w:r>
      <w:r w:rsidRPr="005550E5">
        <w:rPr>
          <w:rFonts w:ascii="Bahnschrift SemiBold SemiConden" w:eastAsia="Times New Roman" w:hAnsi="Bahnschrift SemiBold SemiConden" w:cs="Times New Roman"/>
          <w:color w:val="auto"/>
          <w:kern w:val="36"/>
          <w:sz w:val="28"/>
          <w:szCs w:val="28"/>
          <w:lang w:eastAsia="ru-RU"/>
        </w:rPr>
        <w:t>».</w:t>
      </w:r>
    </w:p>
    <w:p w14:paraId="200164DD" w14:textId="77777777" w:rsidR="005550E5" w:rsidRPr="005550E5" w:rsidRDefault="005550E5" w:rsidP="005550E5">
      <w:pPr>
        <w:rPr>
          <w:rFonts w:ascii="Bahnschrift SemiBold SemiConden" w:hAnsi="Bahnschrift SemiBold SemiConden"/>
          <w:lang w:eastAsia="ru-RU"/>
        </w:rPr>
      </w:pPr>
    </w:p>
    <w:p w14:paraId="15F5549E" w14:textId="51EAB789" w:rsidR="005C740B" w:rsidRPr="005550E5" w:rsidRDefault="005C740B" w:rsidP="005C740B">
      <w:pPr>
        <w:rPr>
          <w:rFonts w:ascii="Bahnschrift SemiBold SemiConden" w:hAnsi="Bahnschrift SemiBold SemiConden"/>
          <w:sz w:val="28"/>
          <w:szCs w:val="28"/>
        </w:rPr>
      </w:pPr>
      <w:r w:rsidRPr="005550E5">
        <w:rPr>
          <w:rFonts w:ascii="Bahnschrift SemiBold SemiConden" w:hAnsi="Bahnschrift SemiBold SemiConden"/>
          <w:b/>
          <w:bCs/>
          <w:sz w:val="28"/>
          <w:szCs w:val="28"/>
          <w:lang w:eastAsia="ru-RU"/>
        </w:rPr>
        <w:t xml:space="preserve">3. Приказ от 30.07.2020г. №265 « </w:t>
      </w:r>
      <w:r w:rsidRPr="005550E5">
        <w:rPr>
          <w:rFonts w:ascii="Bahnschrift SemiBold SemiConden" w:hAnsi="Bahnschrift SemiBold SemiConden"/>
          <w:sz w:val="28"/>
          <w:szCs w:val="28"/>
        </w:rPr>
        <w:t>Об утверждении Порядка выдачи свидетельств о подготовке водителей автотранспортных средств, перевозящих опасные грузы, и утверждения курсов такой подготовки</w:t>
      </w:r>
      <w:r w:rsidRPr="005550E5">
        <w:rPr>
          <w:rFonts w:ascii="Bahnschrift SemiBold SemiConden" w:hAnsi="Bahnschrift SemiBold SemiConden"/>
          <w:sz w:val="28"/>
          <w:szCs w:val="28"/>
        </w:rPr>
        <w:t>».</w:t>
      </w:r>
    </w:p>
    <w:p w14:paraId="42E0A3EA" w14:textId="4507CB64" w:rsidR="005C740B" w:rsidRPr="005550E5" w:rsidRDefault="005C740B" w:rsidP="005C740B">
      <w:pPr>
        <w:rPr>
          <w:rFonts w:ascii="Bahnschrift SemiBold SemiConden" w:hAnsi="Bahnschrift SemiBold SemiConden"/>
          <w:b/>
          <w:bCs/>
          <w:sz w:val="28"/>
          <w:szCs w:val="28"/>
        </w:rPr>
      </w:pPr>
      <w:r w:rsidRPr="005550E5">
        <w:rPr>
          <w:rFonts w:ascii="Bahnschrift SemiBold SemiConden" w:hAnsi="Bahnschrift SemiBold SemiConden"/>
          <w:sz w:val="28"/>
          <w:szCs w:val="28"/>
        </w:rPr>
        <w:t>4. Приказ от 21.07.2020г. № 282 «</w:t>
      </w:r>
      <w:r w:rsidRPr="005550E5">
        <w:rPr>
          <w:rFonts w:ascii="Bahnschrift SemiBold SemiConden" w:hAnsi="Bahnschrift SemiBold SemiConden"/>
          <w:b/>
          <w:bCs/>
          <w:sz w:val="28"/>
          <w:szCs w:val="28"/>
        </w:rPr>
        <w:t>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</w:t>
      </w:r>
      <w:r w:rsidRPr="005550E5">
        <w:rPr>
          <w:rFonts w:ascii="Bahnschrift SemiBold SemiConden" w:hAnsi="Bahnschrift SemiBold SemiConden"/>
          <w:b/>
          <w:bCs/>
          <w:sz w:val="28"/>
          <w:szCs w:val="28"/>
        </w:rPr>
        <w:t>».</w:t>
      </w:r>
    </w:p>
    <w:p w14:paraId="5712935E" w14:textId="36F53B5D" w:rsidR="005C740B" w:rsidRDefault="005C740B" w:rsidP="005C740B">
      <w:pPr>
        <w:rPr>
          <w:rFonts w:ascii="Bahnschrift SemiBold SemiConden" w:hAnsi="Bahnschrift SemiBold SemiConden"/>
          <w:b/>
          <w:bCs/>
          <w:sz w:val="28"/>
          <w:szCs w:val="28"/>
        </w:rPr>
      </w:pPr>
      <w:r w:rsidRPr="005550E5">
        <w:rPr>
          <w:rFonts w:ascii="Bahnschrift SemiBold SemiConden" w:hAnsi="Bahnschrift SemiBold SemiConden"/>
          <w:b/>
          <w:bCs/>
          <w:sz w:val="28"/>
          <w:szCs w:val="28"/>
        </w:rPr>
        <w:t>5. Приказ от 31.07.2020г. № 283 «</w:t>
      </w:r>
      <w:r w:rsidRPr="005550E5">
        <w:rPr>
          <w:rFonts w:ascii="Bahnschrift SemiBold SemiConden" w:hAnsi="Bahnschrift SemiBold SemiConden"/>
          <w:b/>
          <w:bCs/>
          <w:sz w:val="28"/>
          <w:szCs w:val="28"/>
        </w:rPr>
        <w:t>Об утверждении Порядка аттестации ответственного за обеспечение безопасности дорожного движения на право заниматься соответствующей деятельностью</w:t>
      </w:r>
      <w:r w:rsidRPr="005550E5">
        <w:rPr>
          <w:rFonts w:ascii="Bahnschrift SemiBold SemiConden" w:hAnsi="Bahnschrift SemiBold SemiConden"/>
          <w:b/>
          <w:bCs/>
          <w:sz w:val="28"/>
          <w:szCs w:val="28"/>
        </w:rPr>
        <w:t>».</w:t>
      </w:r>
    </w:p>
    <w:p w14:paraId="78F32B5C" w14:textId="41303E2B" w:rsidR="005550E5" w:rsidRDefault="005550E5" w:rsidP="005C740B">
      <w:pPr>
        <w:rPr>
          <w:rFonts w:ascii="Bahnschrift SemiBold SemiConden" w:hAnsi="Bahnschrift SemiBold SemiConden"/>
          <w:b/>
          <w:bCs/>
          <w:sz w:val="28"/>
          <w:szCs w:val="28"/>
        </w:rPr>
      </w:pPr>
      <w:r>
        <w:rPr>
          <w:rFonts w:ascii="Bahnschrift SemiBold SemiConden" w:hAnsi="Bahnschrift SemiBold SemiConden"/>
          <w:b/>
          <w:bCs/>
          <w:sz w:val="28"/>
          <w:szCs w:val="28"/>
        </w:rPr>
        <w:t>6. Приказ от 28.07.2020г. № 257 «</w:t>
      </w:r>
      <w:r w:rsidRPr="005550E5">
        <w:rPr>
          <w:rFonts w:ascii="Bahnschrift SemiBold SemiConden" w:hAnsi="Bahnschrift SemiBold SemiConden"/>
          <w:b/>
          <w:bCs/>
          <w:sz w:val="28"/>
          <w:szCs w:val="28"/>
        </w:rPr>
        <w:t>Об утверждении Порядка проведения экзамена и выдачи свидетельств о профессиональной подготовке консультантов по вопросам безопасности перевозки опасных грузов автомобильным транспортом</w:t>
      </w:r>
      <w:r>
        <w:rPr>
          <w:rFonts w:ascii="Bahnschrift SemiBold SemiConden" w:hAnsi="Bahnschrift SemiBold SemiConden"/>
          <w:b/>
          <w:bCs/>
          <w:sz w:val="28"/>
          <w:szCs w:val="28"/>
        </w:rPr>
        <w:t>».</w:t>
      </w:r>
    </w:p>
    <w:p w14:paraId="72CDD1AF" w14:textId="7417F403" w:rsidR="005550E5" w:rsidRDefault="005550E5" w:rsidP="005C740B">
      <w:pPr>
        <w:rPr>
          <w:rFonts w:ascii="Bahnschrift SemiBold SemiConden" w:hAnsi="Bahnschrift SemiBold SemiConden"/>
          <w:b/>
          <w:bCs/>
          <w:sz w:val="28"/>
          <w:szCs w:val="28"/>
        </w:rPr>
      </w:pPr>
      <w:r>
        <w:rPr>
          <w:rFonts w:ascii="Bahnschrift SemiBold SemiConden" w:hAnsi="Bahnschrift SemiBold SemiConden"/>
          <w:b/>
          <w:bCs/>
          <w:sz w:val="28"/>
          <w:szCs w:val="28"/>
        </w:rPr>
        <w:t>7. Постановление Правительства РФ от 29.12.2020г. № 2349 «</w:t>
      </w:r>
      <w:r w:rsidRPr="005550E5">
        <w:rPr>
          <w:rFonts w:ascii="Bahnschrift SemiBold SemiConden" w:hAnsi="Bahnschrift SemiBold SemiConden"/>
          <w:b/>
          <w:bCs/>
          <w:sz w:val="28"/>
          <w:szCs w:val="28"/>
        </w:rPr>
        <w:t>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</w:t>
      </w:r>
      <w:r>
        <w:rPr>
          <w:rFonts w:ascii="Bahnschrift SemiBold SemiConden" w:hAnsi="Bahnschrift SemiBold SemiConden"/>
          <w:b/>
          <w:bCs/>
          <w:sz w:val="28"/>
          <w:szCs w:val="28"/>
        </w:rPr>
        <w:t>».</w:t>
      </w:r>
    </w:p>
    <w:p w14:paraId="55F91112" w14:textId="7791A7EB" w:rsidR="005550E5" w:rsidRPr="005550E5" w:rsidRDefault="005550E5" w:rsidP="005C740B">
      <w:pPr>
        <w:rPr>
          <w:rFonts w:ascii="Bahnschrift SemiBold SemiConden" w:hAnsi="Bahnschrift SemiBold SemiConden"/>
          <w:b/>
          <w:bCs/>
          <w:sz w:val="28"/>
          <w:szCs w:val="28"/>
        </w:rPr>
      </w:pPr>
      <w:r>
        <w:rPr>
          <w:rFonts w:ascii="Bahnschrift SemiBold SemiConden" w:hAnsi="Bahnschrift SemiBold SemiConden"/>
          <w:b/>
          <w:bCs/>
          <w:sz w:val="28"/>
          <w:szCs w:val="28"/>
        </w:rPr>
        <w:lastRenderedPageBreak/>
        <w:t xml:space="preserve">8.  </w:t>
      </w:r>
      <w:r w:rsidRPr="005550E5">
        <w:rPr>
          <w:rFonts w:ascii="Bahnschrift SemiBold SemiConden" w:hAnsi="Bahnschrift SemiBold SemiConden"/>
          <w:b/>
          <w:bCs/>
          <w:sz w:val="28"/>
          <w:szCs w:val="28"/>
        </w:rPr>
        <w:t>Приказ Минтруда России от 09.12.2020 N 871н (ред. от 29.04.2025) "Об утверждении Правил по охране труда на автомобильном транспорте"</w:t>
      </w:r>
      <w:r>
        <w:rPr>
          <w:rFonts w:ascii="Bahnschrift SemiBold SemiConden" w:hAnsi="Bahnschrift SemiBold SemiConden"/>
          <w:b/>
          <w:bCs/>
          <w:sz w:val="28"/>
          <w:szCs w:val="28"/>
        </w:rPr>
        <w:t>.</w:t>
      </w:r>
    </w:p>
    <w:p w14:paraId="348FE7A0" w14:textId="3EFD13E9" w:rsidR="005C740B" w:rsidRPr="005550E5" w:rsidRDefault="005C740B" w:rsidP="005C740B">
      <w:pPr>
        <w:rPr>
          <w:rFonts w:ascii="Bahnschrift SemiBold SemiConden" w:hAnsi="Bahnschrift SemiBold SemiConden"/>
          <w:b/>
          <w:bCs/>
          <w:sz w:val="32"/>
          <w:szCs w:val="32"/>
          <w:lang w:eastAsia="ru-RU"/>
        </w:rPr>
      </w:pPr>
    </w:p>
    <w:p w14:paraId="1E2A8591" w14:textId="24590553" w:rsidR="005C740B" w:rsidRPr="005C740B" w:rsidRDefault="005C740B">
      <w:pPr>
        <w:rPr>
          <w:rFonts w:ascii="Bahnschrift SemiBold Condensed" w:hAnsi="Bahnschrift SemiBold Condensed"/>
          <w:sz w:val="28"/>
          <w:szCs w:val="28"/>
        </w:rPr>
      </w:pPr>
      <w:r>
        <w:rPr>
          <w:rFonts w:ascii="Bahnschrift SemiBold Condensed" w:hAnsi="Bahnschrift SemiBold Condensed"/>
          <w:sz w:val="28"/>
          <w:szCs w:val="28"/>
        </w:rPr>
        <w:t xml:space="preserve"> </w:t>
      </w:r>
    </w:p>
    <w:sectPr w:rsidR="005C740B" w:rsidRPr="005C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16"/>
    <w:rsid w:val="003E1F0F"/>
    <w:rsid w:val="004F52F7"/>
    <w:rsid w:val="00502016"/>
    <w:rsid w:val="005550E5"/>
    <w:rsid w:val="005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467E"/>
  <w15:chartTrackingRefBased/>
  <w15:docId w15:val="{0100162F-5602-46CE-A339-FAFFAD38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4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74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2026-02-03T08:46:00Z</dcterms:created>
  <dcterms:modified xsi:type="dcterms:W3CDTF">2026-02-03T09:11:00Z</dcterms:modified>
</cp:coreProperties>
</file>